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F1BD3A" w14:textId="6FFFABFA" w:rsidR="0004590D" w:rsidRPr="0004590D" w:rsidRDefault="0004590D" w:rsidP="0004590D">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04590D">
        <w:rPr>
          <w:rFonts w:ascii="Times New Roman" w:eastAsia="Times New Roman" w:hAnsi="Times New Roman" w:cs="Times New Roman"/>
          <w:b/>
          <w:bCs/>
          <w:sz w:val="27"/>
          <w:szCs w:val="27"/>
          <w:lang w:eastAsia="de-DE"/>
        </w:rPr>
        <w:t>Historische Ereignisse</w:t>
      </w:r>
    </w:p>
    <w:p w14:paraId="5DF52F30" w14:textId="77777777" w:rsidR="0004590D" w:rsidRPr="0004590D" w:rsidRDefault="0004590D" w:rsidP="0004590D">
      <w:pPr>
        <w:spacing w:before="100" w:beforeAutospacing="1" w:after="100" w:afterAutospacing="1" w:line="240" w:lineRule="auto"/>
        <w:rPr>
          <w:rFonts w:ascii="Times New Roman" w:eastAsia="Times New Roman" w:hAnsi="Times New Roman" w:cs="Times New Roman"/>
          <w:sz w:val="24"/>
          <w:szCs w:val="24"/>
          <w:lang w:eastAsia="de-DE"/>
        </w:rPr>
      </w:pPr>
      <w:r w:rsidRPr="0004590D">
        <w:rPr>
          <w:rFonts w:ascii="Times New Roman" w:eastAsia="Times New Roman" w:hAnsi="Times New Roman" w:cs="Times New Roman"/>
          <w:sz w:val="24"/>
          <w:szCs w:val="24"/>
          <w:lang w:eastAsia="de-DE"/>
        </w:rPr>
        <w:t>Die Geschichte der Menschheit ist reich an bedeutenden Ereignissen, die das Leben und die Welt, wie wir sie kennen, grundlegend verändert haben. Hier sind einige der prägendsten historischen Ereignisse, die als Meilensteine in der menschlichen Geschichte gelten.</w:t>
      </w:r>
    </w:p>
    <w:p w14:paraId="22202B77" w14:textId="77777777" w:rsidR="0004590D" w:rsidRPr="0004590D" w:rsidRDefault="0004590D" w:rsidP="0004590D">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04590D">
        <w:rPr>
          <w:rFonts w:ascii="Times New Roman" w:eastAsia="Times New Roman" w:hAnsi="Times New Roman" w:cs="Times New Roman"/>
          <w:b/>
          <w:bCs/>
          <w:sz w:val="24"/>
          <w:szCs w:val="24"/>
          <w:lang w:eastAsia="de-DE"/>
        </w:rPr>
        <w:t>1. Die Entdeckung Amerikas (1492)</w:t>
      </w:r>
    </w:p>
    <w:p w14:paraId="473044B4" w14:textId="77777777" w:rsidR="0004590D" w:rsidRPr="0004590D" w:rsidRDefault="0004590D" w:rsidP="0004590D">
      <w:pPr>
        <w:spacing w:before="100" w:beforeAutospacing="1" w:after="100" w:afterAutospacing="1" w:line="240" w:lineRule="auto"/>
        <w:rPr>
          <w:rFonts w:ascii="Times New Roman" w:eastAsia="Times New Roman" w:hAnsi="Times New Roman" w:cs="Times New Roman"/>
          <w:sz w:val="24"/>
          <w:szCs w:val="24"/>
          <w:lang w:eastAsia="de-DE"/>
        </w:rPr>
      </w:pPr>
      <w:r w:rsidRPr="0004590D">
        <w:rPr>
          <w:rFonts w:ascii="Times New Roman" w:eastAsia="Times New Roman" w:hAnsi="Times New Roman" w:cs="Times New Roman"/>
          <w:sz w:val="24"/>
          <w:szCs w:val="24"/>
          <w:lang w:eastAsia="de-DE"/>
        </w:rPr>
        <w:t>Im Jahr 1492 setzte Christoph Kolumbus mit seiner Reise in die Neue Welt einen historischen Meilenstein. Seine Entdeckung Amerikas markierte den Beginn einer neuen Ära der Erkundung, Kolonisation und des kulturellen Austauschs zwischen den Kontinenten. Diese Entdeckung führte zu tiefgreifenden Veränderungen in der Weltgeschichte, einschließlich der Ausbreitung europäischer Mächte und der Kolonialisierung der indigenen Völker Amerikas.</w:t>
      </w:r>
    </w:p>
    <w:p w14:paraId="21C88A61" w14:textId="77777777" w:rsidR="0004590D" w:rsidRPr="0004590D" w:rsidRDefault="0004590D" w:rsidP="0004590D">
      <w:pPr>
        <w:spacing w:before="100" w:beforeAutospacing="1" w:after="100" w:afterAutospacing="1" w:line="240" w:lineRule="auto"/>
        <w:rPr>
          <w:rFonts w:ascii="Times New Roman" w:eastAsia="Times New Roman" w:hAnsi="Times New Roman" w:cs="Times New Roman"/>
          <w:sz w:val="24"/>
          <w:szCs w:val="24"/>
          <w:lang w:eastAsia="de-DE"/>
        </w:rPr>
      </w:pPr>
      <w:r w:rsidRPr="0004590D">
        <w:rPr>
          <w:rFonts w:ascii="Times New Roman" w:eastAsia="Times New Roman" w:hAnsi="Times New Roman" w:cs="Times New Roman"/>
          <w:sz w:val="24"/>
          <w:szCs w:val="24"/>
          <w:lang w:eastAsia="de-DE"/>
        </w:rPr>
        <w:t>Kolumbus' Reise war ein Ergebnis der Bemühungen, eine westliche Route zu den reichen Handelsmärkten Asiens zu finden. Nach seiner Ankunft in der Karibik folgten zahlreiche weitere Expeditionen, die zur Errichtung von Kolonien und dem Austausch von Gütern, Ideen und Technologien führten. Diese Periode brachte jedoch auch enorme Herausforderungen und Leiden für die indigenen Völker mit sich, darunter Krankheiten, Versklavung und kulturelle Unterdrückung.</w:t>
      </w:r>
    </w:p>
    <w:p w14:paraId="25716EAD" w14:textId="77777777" w:rsidR="0004590D" w:rsidRPr="0004590D" w:rsidRDefault="0004590D" w:rsidP="0004590D">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04590D">
        <w:rPr>
          <w:rFonts w:ascii="Times New Roman" w:eastAsia="Times New Roman" w:hAnsi="Times New Roman" w:cs="Times New Roman"/>
          <w:b/>
          <w:bCs/>
          <w:sz w:val="24"/>
          <w:szCs w:val="24"/>
          <w:lang w:eastAsia="de-DE"/>
        </w:rPr>
        <w:t>2. Die Französische Revolution (1789)</w:t>
      </w:r>
    </w:p>
    <w:p w14:paraId="0BAFA89C" w14:textId="77777777" w:rsidR="0004590D" w:rsidRPr="0004590D" w:rsidRDefault="0004590D" w:rsidP="0004590D">
      <w:pPr>
        <w:spacing w:before="100" w:beforeAutospacing="1" w:after="100" w:afterAutospacing="1" w:line="240" w:lineRule="auto"/>
        <w:rPr>
          <w:rFonts w:ascii="Times New Roman" w:eastAsia="Times New Roman" w:hAnsi="Times New Roman" w:cs="Times New Roman"/>
          <w:sz w:val="24"/>
          <w:szCs w:val="24"/>
          <w:lang w:eastAsia="de-DE"/>
        </w:rPr>
      </w:pPr>
      <w:r w:rsidRPr="0004590D">
        <w:rPr>
          <w:rFonts w:ascii="Times New Roman" w:eastAsia="Times New Roman" w:hAnsi="Times New Roman" w:cs="Times New Roman"/>
          <w:sz w:val="24"/>
          <w:szCs w:val="24"/>
          <w:lang w:eastAsia="de-DE"/>
        </w:rPr>
        <w:t>Die Französische Revolution, die 1789 begann, war ein bedeutendes soziales und politisches Umwälzungsereignis in Frankreich. Sie führte zum Sturz der Monarchie, zur Hinrichtung von König Ludwig XVI. und zur Abschaffung des Feudalismus. Die Revolution hatte weitreichende Auswirkungen auf Europa und die Welt, indem sie die Ideen von Freiheit, Gleichheit und Brüderlichkeit verbreitete und den Weg für die modernen Demokratien ebnete.</w:t>
      </w:r>
    </w:p>
    <w:p w14:paraId="6CE42044" w14:textId="77777777" w:rsidR="0004590D" w:rsidRPr="0004590D" w:rsidRDefault="0004590D" w:rsidP="0004590D">
      <w:pPr>
        <w:spacing w:before="100" w:beforeAutospacing="1" w:after="100" w:afterAutospacing="1" w:line="240" w:lineRule="auto"/>
        <w:rPr>
          <w:rFonts w:ascii="Times New Roman" w:eastAsia="Times New Roman" w:hAnsi="Times New Roman" w:cs="Times New Roman"/>
          <w:sz w:val="24"/>
          <w:szCs w:val="24"/>
          <w:lang w:eastAsia="de-DE"/>
        </w:rPr>
      </w:pPr>
      <w:r w:rsidRPr="0004590D">
        <w:rPr>
          <w:rFonts w:ascii="Times New Roman" w:eastAsia="Times New Roman" w:hAnsi="Times New Roman" w:cs="Times New Roman"/>
          <w:sz w:val="24"/>
          <w:szCs w:val="24"/>
          <w:lang w:eastAsia="de-DE"/>
        </w:rPr>
        <w:t>Die Ursachen der Revolution lagen in sozialen Ungleichheiten, wirtschaftlichen Krisen und der Unzufriedenheit mit der absoluten Monarchie. Die Revolution führte zu zahlreichen Veränderungen, darunter die Erklärung der Menschen- und Bürgerrechte, die Einführung einer republikanischen Regierungsform und die Neuordnung der Gesellschaft auf der Grundlage von Gleichheit und Gerechtigkeit. Sie inspirierte revolutionäre Bewegungen weltweit und hinterließ ein dauerhaftes Erbe in der politischen Kultur.</w:t>
      </w:r>
    </w:p>
    <w:p w14:paraId="06B6C85E" w14:textId="77777777" w:rsidR="0004590D" w:rsidRPr="0004590D" w:rsidRDefault="0004590D" w:rsidP="0004590D">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04590D">
        <w:rPr>
          <w:rFonts w:ascii="Times New Roman" w:eastAsia="Times New Roman" w:hAnsi="Times New Roman" w:cs="Times New Roman"/>
          <w:b/>
          <w:bCs/>
          <w:sz w:val="24"/>
          <w:szCs w:val="24"/>
          <w:lang w:eastAsia="de-DE"/>
        </w:rPr>
        <w:t>3. Die Industrialisierung (18. und 19. Jahrhundert)</w:t>
      </w:r>
    </w:p>
    <w:p w14:paraId="2D3174C6" w14:textId="77777777" w:rsidR="0004590D" w:rsidRPr="0004590D" w:rsidRDefault="0004590D" w:rsidP="0004590D">
      <w:pPr>
        <w:spacing w:before="100" w:beforeAutospacing="1" w:after="100" w:afterAutospacing="1" w:line="240" w:lineRule="auto"/>
        <w:rPr>
          <w:rFonts w:ascii="Times New Roman" w:eastAsia="Times New Roman" w:hAnsi="Times New Roman" w:cs="Times New Roman"/>
          <w:sz w:val="24"/>
          <w:szCs w:val="24"/>
          <w:lang w:eastAsia="de-DE"/>
        </w:rPr>
      </w:pPr>
      <w:r w:rsidRPr="0004590D">
        <w:rPr>
          <w:rFonts w:ascii="Times New Roman" w:eastAsia="Times New Roman" w:hAnsi="Times New Roman" w:cs="Times New Roman"/>
          <w:sz w:val="24"/>
          <w:szCs w:val="24"/>
          <w:lang w:eastAsia="de-DE"/>
        </w:rPr>
        <w:t>Die Industrielle Revolution begann im späten 18. Jahrhundert in Großbritannien und verbreitete sich rasch in der westlichen Welt. Diese Periode war geprägt von tiefgreifenden Veränderungen in der Produktion, Technologie und Gesellschaft. Erfindungen wie die Dampfmaschine, das Spinnrad und der mechanische Webstuhl revolutionierten die Industrie. Die Industrialisierung führte zu massiven wirtschaftlichen und sozialen Veränderungen, einschließlich der Urbanisierung und der Entstehung einer Arbeiterklasse.</w:t>
      </w:r>
    </w:p>
    <w:p w14:paraId="5D59935D" w14:textId="77777777" w:rsidR="0004590D" w:rsidRPr="0004590D" w:rsidRDefault="0004590D" w:rsidP="0004590D">
      <w:pPr>
        <w:spacing w:before="100" w:beforeAutospacing="1" w:after="100" w:afterAutospacing="1" w:line="240" w:lineRule="auto"/>
        <w:rPr>
          <w:rFonts w:ascii="Times New Roman" w:eastAsia="Times New Roman" w:hAnsi="Times New Roman" w:cs="Times New Roman"/>
          <w:sz w:val="24"/>
          <w:szCs w:val="24"/>
          <w:lang w:eastAsia="de-DE"/>
        </w:rPr>
      </w:pPr>
      <w:r w:rsidRPr="0004590D">
        <w:rPr>
          <w:rFonts w:ascii="Times New Roman" w:eastAsia="Times New Roman" w:hAnsi="Times New Roman" w:cs="Times New Roman"/>
          <w:sz w:val="24"/>
          <w:szCs w:val="24"/>
          <w:lang w:eastAsia="de-DE"/>
        </w:rPr>
        <w:t>Die Industrialisierung brachte sowohl Wohlstand als auch soziale Herausforderungen. Während sie wirtschaftliches Wachstum und technologische Innovationen förderte, führte sie auch zu harten Arbeitsbedingungen, Umweltverschmutzung und sozialen Ungleichheiten. Diese Ära legte jedoch den Grundstein für die moderne Industriegesellschaft und brachte entscheidende Fortschritte in Wissenschaft, Medizin und Lebensstandard.</w:t>
      </w:r>
    </w:p>
    <w:p w14:paraId="507742E8" w14:textId="77777777" w:rsidR="0004590D" w:rsidRPr="0004590D" w:rsidRDefault="0004590D" w:rsidP="0004590D">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04590D">
        <w:rPr>
          <w:rFonts w:ascii="Times New Roman" w:eastAsia="Times New Roman" w:hAnsi="Times New Roman" w:cs="Times New Roman"/>
          <w:b/>
          <w:bCs/>
          <w:sz w:val="24"/>
          <w:szCs w:val="24"/>
          <w:lang w:eastAsia="de-DE"/>
        </w:rPr>
        <w:lastRenderedPageBreak/>
        <w:t>4. Der Erste Weltkrieg (1914-1918)</w:t>
      </w:r>
    </w:p>
    <w:p w14:paraId="0A4E9C3F" w14:textId="77777777" w:rsidR="0004590D" w:rsidRPr="0004590D" w:rsidRDefault="0004590D" w:rsidP="0004590D">
      <w:pPr>
        <w:spacing w:before="100" w:beforeAutospacing="1" w:after="100" w:afterAutospacing="1" w:line="240" w:lineRule="auto"/>
        <w:rPr>
          <w:rFonts w:ascii="Times New Roman" w:eastAsia="Times New Roman" w:hAnsi="Times New Roman" w:cs="Times New Roman"/>
          <w:sz w:val="24"/>
          <w:szCs w:val="24"/>
          <w:lang w:eastAsia="de-DE"/>
        </w:rPr>
      </w:pPr>
      <w:r w:rsidRPr="0004590D">
        <w:rPr>
          <w:rFonts w:ascii="Times New Roman" w:eastAsia="Times New Roman" w:hAnsi="Times New Roman" w:cs="Times New Roman"/>
          <w:sz w:val="24"/>
          <w:szCs w:val="24"/>
          <w:lang w:eastAsia="de-DE"/>
        </w:rPr>
        <w:t>Der Erste Weltkrieg, oft als der "Große Krieg" bezeichnet, war ein globaler Konflikt, der von 1914 bis 1918 dauerte. Dieser Krieg, der durch komplexe Allianzen und Nationalismen ausgelöst wurde, führte zu verheerenden Verlusten und Veränderungen auf der ganzen Welt. Der Vertrag von Versailles, der den Krieg beendete, hatte tiefgreifende politische und territoriale Auswirkungen, die den Weg für den Zweiten Weltkrieg ebneten.</w:t>
      </w:r>
    </w:p>
    <w:p w14:paraId="04CCC7D3" w14:textId="77777777" w:rsidR="0004590D" w:rsidRPr="0004590D" w:rsidRDefault="0004590D" w:rsidP="0004590D">
      <w:pPr>
        <w:spacing w:before="100" w:beforeAutospacing="1" w:after="100" w:afterAutospacing="1" w:line="240" w:lineRule="auto"/>
        <w:rPr>
          <w:rFonts w:ascii="Times New Roman" w:eastAsia="Times New Roman" w:hAnsi="Times New Roman" w:cs="Times New Roman"/>
          <w:sz w:val="24"/>
          <w:szCs w:val="24"/>
          <w:lang w:eastAsia="de-DE"/>
        </w:rPr>
      </w:pPr>
      <w:r w:rsidRPr="0004590D">
        <w:rPr>
          <w:rFonts w:ascii="Times New Roman" w:eastAsia="Times New Roman" w:hAnsi="Times New Roman" w:cs="Times New Roman"/>
          <w:sz w:val="24"/>
          <w:szCs w:val="24"/>
          <w:lang w:eastAsia="de-DE"/>
        </w:rPr>
        <w:t>Die Ursachen des Krieges lagen in imperialistischen Ambitionen, militärischen Bündnissen und nationalistischer Rivalität. Der Krieg brachte neues Kriegsmaterial und -techniken mit sich, darunter Schützengräben, Maschinengewehre und chemische Waffen, die zu schrecklichen Verlusten führten. Nach dem Krieg veränderten sich die politischen Landschaften, Monarchien fielen, und neue Nationen entstanden. Der Krieg prägte das 20. Jahrhundert tiefgreifend und hinterließ ein bleibendes Erbe der Erinnerung und des Gedenkens.</w:t>
      </w:r>
    </w:p>
    <w:p w14:paraId="3F1AA033" w14:textId="77777777" w:rsidR="0004590D" w:rsidRPr="0004590D" w:rsidRDefault="0004590D" w:rsidP="0004590D">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04590D">
        <w:rPr>
          <w:rFonts w:ascii="Times New Roman" w:eastAsia="Times New Roman" w:hAnsi="Times New Roman" w:cs="Times New Roman"/>
          <w:b/>
          <w:bCs/>
          <w:sz w:val="24"/>
          <w:szCs w:val="24"/>
          <w:lang w:eastAsia="de-DE"/>
        </w:rPr>
        <w:t>5. Der Zweite Weltkrieg (1939-1945)</w:t>
      </w:r>
    </w:p>
    <w:p w14:paraId="7B80A75B" w14:textId="77777777" w:rsidR="0004590D" w:rsidRPr="0004590D" w:rsidRDefault="0004590D" w:rsidP="0004590D">
      <w:pPr>
        <w:spacing w:before="100" w:beforeAutospacing="1" w:after="100" w:afterAutospacing="1" w:line="240" w:lineRule="auto"/>
        <w:rPr>
          <w:rFonts w:ascii="Times New Roman" w:eastAsia="Times New Roman" w:hAnsi="Times New Roman" w:cs="Times New Roman"/>
          <w:sz w:val="24"/>
          <w:szCs w:val="24"/>
          <w:lang w:eastAsia="de-DE"/>
        </w:rPr>
      </w:pPr>
      <w:r w:rsidRPr="0004590D">
        <w:rPr>
          <w:rFonts w:ascii="Times New Roman" w:eastAsia="Times New Roman" w:hAnsi="Times New Roman" w:cs="Times New Roman"/>
          <w:sz w:val="24"/>
          <w:szCs w:val="24"/>
          <w:lang w:eastAsia="de-DE"/>
        </w:rPr>
        <w:t>Der Zweite Weltkrieg war der bislang größte und verheerendste Konflikt in der Geschichte der Menschheit. Von 1939 bis 1945 kämpften die Alliierten gegen die Achsenmächte. Der Krieg führte zu massiven Zerstörungen und einem enormen Verlust von Menschenleben. Die Folgen des Krieges umfassten die Gründung der Vereinten Nationen, den Beginn des Kalten Krieges und tiefgreifende politische und territoriale Veränderungen weltweit.</w:t>
      </w:r>
    </w:p>
    <w:p w14:paraId="11A13E4E" w14:textId="77777777" w:rsidR="0004590D" w:rsidRPr="0004590D" w:rsidRDefault="0004590D" w:rsidP="0004590D">
      <w:pPr>
        <w:spacing w:before="100" w:beforeAutospacing="1" w:after="100" w:afterAutospacing="1" w:line="240" w:lineRule="auto"/>
        <w:rPr>
          <w:rFonts w:ascii="Times New Roman" w:eastAsia="Times New Roman" w:hAnsi="Times New Roman" w:cs="Times New Roman"/>
          <w:sz w:val="24"/>
          <w:szCs w:val="24"/>
          <w:lang w:eastAsia="de-DE"/>
        </w:rPr>
      </w:pPr>
      <w:r w:rsidRPr="0004590D">
        <w:rPr>
          <w:rFonts w:ascii="Times New Roman" w:eastAsia="Times New Roman" w:hAnsi="Times New Roman" w:cs="Times New Roman"/>
          <w:sz w:val="24"/>
          <w:szCs w:val="24"/>
          <w:lang w:eastAsia="de-DE"/>
        </w:rPr>
        <w:t>Ausgelöst durch den Einmarsch Deutschlands in Polen, breitete sich der Krieg schnell auf Europa, Asien und Afrika aus. Die Verbrechen des Holocaust und die Atombombenabwürfe auf Hiroshima und Nagasaki sind tragische Höhepunkte dieses Konflikts. Nach dem Krieg führten die Bemühungen um Wiederaufbau und Versöhnung zu wichtigen internationalen Institutionen und Abkommen, die bis heute bestehen.</w:t>
      </w:r>
    </w:p>
    <w:p w14:paraId="71DFEDB5" w14:textId="77777777" w:rsidR="0004590D" w:rsidRPr="0004590D" w:rsidRDefault="0004590D" w:rsidP="0004590D">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04590D">
        <w:rPr>
          <w:rFonts w:ascii="Times New Roman" w:eastAsia="Times New Roman" w:hAnsi="Times New Roman" w:cs="Times New Roman"/>
          <w:b/>
          <w:bCs/>
          <w:sz w:val="24"/>
          <w:szCs w:val="24"/>
          <w:lang w:eastAsia="de-DE"/>
        </w:rPr>
        <w:t>6. Die Mondlandung (1969)</w:t>
      </w:r>
    </w:p>
    <w:p w14:paraId="36AF1B83" w14:textId="77777777" w:rsidR="0004590D" w:rsidRPr="0004590D" w:rsidRDefault="0004590D" w:rsidP="0004590D">
      <w:pPr>
        <w:spacing w:before="100" w:beforeAutospacing="1" w:after="100" w:afterAutospacing="1" w:line="240" w:lineRule="auto"/>
        <w:rPr>
          <w:rFonts w:ascii="Times New Roman" w:eastAsia="Times New Roman" w:hAnsi="Times New Roman" w:cs="Times New Roman"/>
          <w:sz w:val="24"/>
          <w:szCs w:val="24"/>
          <w:lang w:eastAsia="de-DE"/>
        </w:rPr>
      </w:pPr>
      <w:r w:rsidRPr="0004590D">
        <w:rPr>
          <w:rFonts w:ascii="Times New Roman" w:eastAsia="Times New Roman" w:hAnsi="Times New Roman" w:cs="Times New Roman"/>
          <w:sz w:val="24"/>
          <w:szCs w:val="24"/>
          <w:lang w:eastAsia="de-DE"/>
        </w:rPr>
        <w:t>Am 20. Juli 1969 betrat Neil Armstrong als erster Mensch den Mond, was einen bedeutenden Moment in der Geschichte der Raumfahrt darstellt. Die Apollo-11-Mission der NASA demonstrierte die technologischen und wissenschaftlichen Fortschritte der Menschheit und inspirierte Generationen von Forschern und Entdeckern.</w:t>
      </w:r>
    </w:p>
    <w:p w14:paraId="76BF33A6" w14:textId="77777777" w:rsidR="0004590D" w:rsidRPr="0004590D" w:rsidRDefault="0004590D" w:rsidP="0004590D">
      <w:pPr>
        <w:spacing w:before="100" w:beforeAutospacing="1" w:after="100" w:afterAutospacing="1" w:line="240" w:lineRule="auto"/>
        <w:rPr>
          <w:rFonts w:ascii="Times New Roman" w:eastAsia="Times New Roman" w:hAnsi="Times New Roman" w:cs="Times New Roman"/>
          <w:sz w:val="24"/>
          <w:szCs w:val="24"/>
          <w:lang w:eastAsia="de-DE"/>
        </w:rPr>
      </w:pPr>
      <w:r w:rsidRPr="0004590D">
        <w:rPr>
          <w:rFonts w:ascii="Times New Roman" w:eastAsia="Times New Roman" w:hAnsi="Times New Roman" w:cs="Times New Roman"/>
          <w:sz w:val="24"/>
          <w:szCs w:val="24"/>
          <w:lang w:eastAsia="de-DE"/>
        </w:rPr>
        <w:t>Der Erfolg der Apollo-Mission war das Ergebnis jahrelanger Forschung und Entwicklung im Kontext des Kalten Krieges, insbesondere des Wettlaufs ins All zwischen den USA und der Sowjetunion. Die Mondlandung bewies, dass es möglich war, Menschen sicher zum Mond und zurück zur Erde zu bringen, und eröffnete neue Möglichkeiten für die Erforschung des Weltraums.</w:t>
      </w:r>
    </w:p>
    <w:p w14:paraId="202D56F3" w14:textId="77777777" w:rsidR="0004590D" w:rsidRPr="0004590D" w:rsidRDefault="0004590D" w:rsidP="0004590D">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04590D">
        <w:rPr>
          <w:rFonts w:ascii="Times New Roman" w:eastAsia="Times New Roman" w:hAnsi="Times New Roman" w:cs="Times New Roman"/>
          <w:b/>
          <w:bCs/>
          <w:sz w:val="24"/>
          <w:szCs w:val="24"/>
          <w:lang w:eastAsia="de-DE"/>
        </w:rPr>
        <w:t>7. Der Fall der Berliner Mauer (1989)</w:t>
      </w:r>
    </w:p>
    <w:p w14:paraId="066D74A2" w14:textId="77777777" w:rsidR="0004590D" w:rsidRPr="0004590D" w:rsidRDefault="0004590D" w:rsidP="0004590D">
      <w:pPr>
        <w:spacing w:before="100" w:beforeAutospacing="1" w:after="100" w:afterAutospacing="1" w:line="240" w:lineRule="auto"/>
        <w:rPr>
          <w:rFonts w:ascii="Times New Roman" w:eastAsia="Times New Roman" w:hAnsi="Times New Roman" w:cs="Times New Roman"/>
          <w:sz w:val="24"/>
          <w:szCs w:val="24"/>
          <w:lang w:eastAsia="de-DE"/>
        </w:rPr>
      </w:pPr>
      <w:r w:rsidRPr="0004590D">
        <w:rPr>
          <w:rFonts w:ascii="Times New Roman" w:eastAsia="Times New Roman" w:hAnsi="Times New Roman" w:cs="Times New Roman"/>
          <w:sz w:val="24"/>
          <w:szCs w:val="24"/>
          <w:lang w:eastAsia="de-DE"/>
        </w:rPr>
        <w:t>Der Fall der Berliner Mauer am 9. November 1989 markierte das Ende des Kalten Krieges und symbolisierte den Zusammenbruch der kommunistischen Regime in Osteuropa. Dieser historische Moment ebnete den Weg für die Wiedervereinigung Deutschlands und die Demokratisierung vieler osteuropäischer Staaten.</w:t>
      </w:r>
    </w:p>
    <w:p w14:paraId="302021DA" w14:textId="77777777" w:rsidR="0004590D" w:rsidRPr="0004590D" w:rsidRDefault="0004590D" w:rsidP="0004590D">
      <w:pPr>
        <w:spacing w:before="100" w:beforeAutospacing="1" w:after="100" w:afterAutospacing="1" w:line="240" w:lineRule="auto"/>
        <w:rPr>
          <w:rFonts w:ascii="Times New Roman" w:eastAsia="Times New Roman" w:hAnsi="Times New Roman" w:cs="Times New Roman"/>
          <w:sz w:val="24"/>
          <w:szCs w:val="24"/>
          <w:lang w:eastAsia="de-DE"/>
        </w:rPr>
      </w:pPr>
      <w:r w:rsidRPr="0004590D">
        <w:rPr>
          <w:rFonts w:ascii="Times New Roman" w:eastAsia="Times New Roman" w:hAnsi="Times New Roman" w:cs="Times New Roman"/>
          <w:sz w:val="24"/>
          <w:szCs w:val="24"/>
          <w:lang w:eastAsia="de-DE"/>
        </w:rPr>
        <w:lastRenderedPageBreak/>
        <w:t>Die Berliner Mauer, die 1961 errichtet wurde, war ein Symbol der Teilung und Unterdrückung. Ihr Fall war das Ergebnis des zunehmenden Drucks auf die sozialistischen Regierungen Osteuropas, die von Reformbewegungen und Protesten gefordert wurden. Der Zusammenbruch der Mauer führte zu einer Welle von Freiheits- und Demokratiebewegungen in der gesamten Region.</w:t>
      </w:r>
    </w:p>
    <w:p w14:paraId="5BBF681C" w14:textId="77777777" w:rsidR="0004590D" w:rsidRPr="0004590D" w:rsidRDefault="0004590D" w:rsidP="0004590D">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04590D">
        <w:rPr>
          <w:rFonts w:ascii="Times New Roman" w:eastAsia="Times New Roman" w:hAnsi="Times New Roman" w:cs="Times New Roman"/>
          <w:b/>
          <w:bCs/>
          <w:sz w:val="24"/>
          <w:szCs w:val="24"/>
          <w:lang w:eastAsia="de-DE"/>
        </w:rPr>
        <w:t>8. Die Erfindung des Internets (20. Jahrhundert)</w:t>
      </w:r>
    </w:p>
    <w:p w14:paraId="5909D1B0" w14:textId="77777777" w:rsidR="0004590D" w:rsidRPr="0004590D" w:rsidRDefault="0004590D" w:rsidP="0004590D">
      <w:pPr>
        <w:spacing w:before="100" w:beforeAutospacing="1" w:after="100" w:afterAutospacing="1" w:line="240" w:lineRule="auto"/>
        <w:rPr>
          <w:rFonts w:ascii="Times New Roman" w:eastAsia="Times New Roman" w:hAnsi="Times New Roman" w:cs="Times New Roman"/>
          <w:sz w:val="24"/>
          <w:szCs w:val="24"/>
          <w:lang w:eastAsia="de-DE"/>
        </w:rPr>
      </w:pPr>
      <w:r w:rsidRPr="0004590D">
        <w:rPr>
          <w:rFonts w:ascii="Times New Roman" w:eastAsia="Times New Roman" w:hAnsi="Times New Roman" w:cs="Times New Roman"/>
          <w:sz w:val="24"/>
          <w:szCs w:val="24"/>
          <w:lang w:eastAsia="de-DE"/>
        </w:rPr>
        <w:t>Die Entwicklung des Internets in der zweiten Hälfte des 20. Jahrhunderts revolutionierte die Kommunikation und den Informationsaustausch weltweit. Ursprünglich als militärisches Forschungsprojekt gestartet, hat sich das Internet zu einem zentralen Bestandteil des modernen Lebens entwickelt und beeinflusst nahezu jeden Aspekt der Gesellschaft, von Wirtschaft und Bildung bis hin zu sozialen Interaktionen und Unterhaltung.</w:t>
      </w:r>
    </w:p>
    <w:p w14:paraId="68BE2CC5" w14:textId="77777777" w:rsidR="0004590D" w:rsidRPr="0004590D" w:rsidRDefault="0004590D" w:rsidP="0004590D">
      <w:pPr>
        <w:spacing w:before="100" w:beforeAutospacing="1" w:after="100" w:afterAutospacing="1" w:line="240" w:lineRule="auto"/>
        <w:rPr>
          <w:rFonts w:ascii="Times New Roman" w:eastAsia="Times New Roman" w:hAnsi="Times New Roman" w:cs="Times New Roman"/>
          <w:sz w:val="24"/>
          <w:szCs w:val="24"/>
          <w:lang w:eastAsia="de-DE"/>
        </w:rPr>
      </w:pPr>
      <w:r w:rsidRPr="0004590D">
        <w:rPr>
          <w:rFonts w:ascii="Times New Roman" w:eastAsia="Times New Roman" w:hAnsi="Times New Roman" w:cs="Times New Roman"/>
          <w:sz w:val="24"/>
          <w:szCs w:val="24"/>
          <w:lang w:eastAsia="de-DE"/>
        </w:rPr>
        <w:t>Das Internet ermöglichte eine globale Vernetzung und den schnellen Austausch von Informationen. Es veränderte die Art und Weise, wie Menschen arbeiten, lernen, einkaufen und kommunizieren. Diese technologische Revolution brachte sowohl Chancen als auch Herausforderungen mit sich, darunter Fragen des Datenschutzes, der Sicherheit und der digitalen Kluft.</w:t>
      </w:r>
    </w:p>
    <w:p w14:paraId="62C8679E" w14:textId="77777777" w:rsidR="0004590D" w:rsidRPr="0004590D" w:rsidRDefault="0004590D" w:rsidP="0004590D">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04590D">
        <w:rPr>
          <w:rFonts w:ascii="Times New Roman" w:eastAsia="Times New Roman" w:hAnsi="Times New Roman" w:cs="Times New Roman"/>
          <w:b/>
          <w:bCs/>
          <w:sz w:val="27"/>
          <w:szCs w:val="27"/>
          <w:lang w:eastAsia="de-DE"/>
        </w:rPr>
        <w:t>Fazit</w:t>
      </w:r>
    </w:p>
    <w:p w14:paraId="3D3C0160" w14:textId="77777777" w:rsidR="0004590D" w:rsidRPr="0004590D" w:rsidRDefault="0004590D" w:rsidP="0004590D">
      <w:pPr>
        <w:spacing w:before="100" w:beforeAutospacing="1" w:after="100" w:afterAutospacing="1" w:line="240" w:lineRule="auto"/>
        <w:rPr>
          <w:rFonts w:ascii="Times New Roman" w:eastAsia="Times New Roman" w:hAnsi="Times New Roman" w:cs="Times New Roman"/>
          <w:sz w:val="24"/>
          <w:szCs w:val="24"/>
          <w:lang w:eastAsia="de-DE"/>
        </w:rPr>
      </w:pPr>
      <w:r w:rsidRPr="0004590D">
        <w:rPr>
          <w:rFonts w:ascii="Times New Roman" w:eastAsia="Times New Roman" w:hAnsi="Times New Roman" w:cs="Times New Roman"/>
          <w:sz w:val="24"/>
          <w:szCs w:val="24"/>
          <w:lang w:eastAsia="de-DE"/>
        </w:rPr>
        <w:t>Diese historischen Ereignisse haben die Welt in vielfältiger Weise geprägt und die Grundlage für die heutige Gesellschaft gelegt. Sie erinnern uns an die Kraft des menschlichen Geistes, die Fähigkeit zur Innovation und die Notwendigkeit des Wandels. Die Beschäftigung mit diesen Ereignissen bietet wertvolle Einblicke in die Vergangenheit und hilft uns, die Gegenwart und Zukunft besser zu verstehen.</w:t>
      </w:r>
    </w:p>
    <w:p w14:paraId="3AA27C2E" w14:textId="77777777" w:rsidR="00825F45" w:rsidRDefault="00825F45"/>
    <w:sectPr w:rsidR="00825F45">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F45"/>
    <w:rsid w:val="0004590D"/>
    <w:rsid w:val="002723A7"/>
    <w:rsid w:val="00825F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4FAED"/>
  <w15:chartTrackingRefBased/>
  <w15:docId w15:val="{D80E9C9D-0681-4F89-9EBE-1BB8860B2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04590D"/>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04590D"/>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04590D"/>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04590D"/>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04590D"/>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3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1046</Words>
  <Characters>6597</Characters>
  <Application>Microsoft Office Word</Application>
  <DocSecurity>0</DocSecurity>
  <Lines>54</Lines>
  <Paragraphs>15</Paragraphs>
  <ScaleCrop>false</ScaleCrop>
  <Company/>
  <LinksUpToDate>false</LinksUpToDate>
  <CharactersWithSpaces>7628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5</cp:revision>
  <dcterms:created xsi:type="dcterms:W3CDTF">2024-07-18T13:59:00Z</dcterms:created>
  <dcterms:modified xsi:type="dcterms:W3CDTF">2024-07-18T14:04:00Z</dcterms:modified>
</cp:coreProperties>
</file>